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14" w:rsidRDefault="00AA0352" w:rsidP="00E662A0">
      <w:pPr>
        <w:spacing w:line="288" w:lineRule="auto"/>
        <w:jc w:val="center"/>
        <w:rPr>
          <w:rFonts w:ascii="Gandhari Unicode" w:hAnsi="Gandhari Unicode" w:cs="Times New Roman"/>
          <w:b/>
          <w:color w:val="auto"/>
          <w:sz w:val="28"/>
          <w:szCs w:val="28"/>
          <w:lang w:val="en-GB" w:bidi="th-TH"/>
        </w:rPr>
      </w:pPr>
      <w:r w:rsidRPr="00A131B4">
        <w:rPr>
          <w:rFonts w:ascii="Times New Roman" w:hAnsi="Times New Roman" w:cs="Times New Roman"/>
          <w:b/>
          <w:bCs/>
        </w:rPr>
        <w:t>Subject:</w:t>
      </w:r>
      <w:r w:rsidRPr="00A131B4">
        <w:rPr>
          <w:rFonts w:ascii="Times New Roman" w:hAnsi="Times New Roman" w:cs="Times New Roman"/>
        </w:rPr>
        <w:t xml:space="preserve"> </w:t>
      </w:r>
      <w:r w:rsidRPr="00D83F92">
        <w:rPr>
          <w:rFonts w:ascii="Times New Roman" w:hAnsi="Times New Roman" w:cs="Times New Roman"/>
          <w:b/>
        </w:rPr>
        <w:t>Selected Works in Buddhist Scriptures</w:t>
      </w:r>
    </w:p>
    <w:p w:rsidR="00D83F92" w:rsidRDefault="00D83F92" w:rsidP="00FD3314">
      <w:pPr>
        <w:spacing w:line="288" w:lineRule="auto"/>
        <w:jc w:val="both"/>
        <w:rPr>
          <w:rFonts w:ascii="Gandhari Unicode" w:hAnsi="Gandhari Unicode" w:cs="Times New Roman"/>
          <w:b/>
          <w:color w:val="auto"/>
          <w:sz w:val="28"/>
          <w:szCs w:val="28"/>
          <w:lang w:val="en-GB" w:bidi="th-TH"/>
        </w:rPr>
      </w:pPr>
    </w:p>
    <w:p w:rsidR="00290849" w:rsidRPr="003F77A5" w:rsidRDefault="006C708F" w:rsidP="00FD3314">
      <w:pPr>
        <w:spacing w:line="288" w:lineRule="auto"/>
        <w:jc w:val="both"/>
        <w:rPr>
          <w:rFonts w:ascii="Gandhari Unicode" w:hAnsi="Gandhari Unicode" w:cs="Times New Roman"/>
          <w:b/>
          <w:color w:val="auto"/>
          <w:sz w:val="28"/>
          <w:szCs w:val="28"/>
          <w:lang w:bidi="th-TH"/>
        </w:rPr>
      </w:pPr>
      <w:bookmarkStart w:id="0" w:name="_GoBack"/>
      <w:bookmarkEnd w:id="0"/>
      <w:r w:rsidRPr="003F77A5">
        <w:rPr>
          <w:rFonts w:ascii="Gandhari Unicode" w:hAnsi="Gandhari Unicode" w:cs="Times New Roman"/>
          <w:b/>
          <w:color w:val="auto"/>
          <w:sz w:val="28"/>
          <w:szCs w:val="28"/>
          <w:lang w:val="en-GB" w:bidi="th-TH"/>
        </w:rPr>
        <w:t>E</w:t>
      </w:r>
      <w:r w:rsidR="00B47FD0" w:rsidRPr="003F77A5">
        <w:rPr>
          <w:rFonts w:ascii="Gandhari Unicode" w:hAnsi="Gandhari Unicode" w:cs="Times New Roman"/>
          <w:b/>
          <w:color w:val="auto"/>
          <w:sz w:val="28"/>
          <w:szCs w:val="28"/>
          <w:lang w:val="en-GB" w:bidi="th-TH"/>
        </w:rPr>
        <w:t>ssay</w:t>
      </w:r>
      <w:r w:rsidR="00290849" w:rsidRPr="003F77A5">
        <w:rPr>
          <w:rFonts w:ascii="Gandhari Unicode" w:hAnsi="Gandhari Unicode" w:cs="Times New Roman"/>
          <w:b/>
          <w:color w:val="auto"/>
          <w:sz w:val="28"/>
          <w:szCs w:val="28"/>
          <w:lang w:val="en-GB" w:bidi="th-TH"/>
        </w:rPr>
        <w:t xml:space="preserve"> </w:t>
      </w:r>
      <w:r w:rsidRPr="003F77A5">
        <w:rPr>
          <w:rFonts w:ascii="Gandhari Unicode" w:hAnsi="Gandhari Unicode" w:cs="Times New Roman"/>
          <w:b/>
          <w:color w:val="auto"/>
          <w:sz w:val="28"/>
          <w:szCs w:val="28"/>
          <w:lang w:val="en-GB" w:bidi="th-TH"/>
        </w:rPr>
        <w:t>Topics</w:t>
      </w:r>
      <w:r w:rsidRPr="003F77A5">
        <w:rPr>
          <w:rFonts w:ascii="Gandhari Unicode" w:hAnsi="Gandhari Unicode" w:cs="Times New Roman"/>
          <w:b/>
          <w:color w:val="auto"/>
          <w:sz w:val="28"/>
          <w:szCs w:val="28"/>
          <w:lang w:bidi="th-TH"/>
        </w:rPr>
        <w:t xml:space="preserve"> </w:t>
      </w:r>
      <w:r w:rsidR="00290849" w:rsidRPr="003F77A5">
        <w:rPr>
          <w:rFonts w:ascii="Gandhari Unicode" w:hAnsi="Gandhari Unicode" w:cs="Times New Roman"/>
          <w:b/>
          <w:color w:val="auto"/>
          <w:sz w:val="28"/>
          <w:szCs w:val="28"/>
          <w:lang w:bidi="th-TH"/>
        </w:rPr>
        <w:t>[</w:t>
      </w:r>
      <w:r w:rsidR="00290849" w:rsidRPr="00FD3314">
        <w:rPr>
          <w:rFonts w:ascii="Gandhari Unicode" w:hAnsi="Gandhari Unicode" w:cs="Times New Roman"/>
          <w:b/>
          <w:iCs/>
          <w:color w:val="auto"/>
          <w:sz w:val="24"/>
          <w:szCs w:val="24"/>
          <w:lang w:bidi="th-TH"/>
        </w:rPr>
        <w:t>Choose only one of the following three topics</w:t>
      </w:r>
      <w:r w:rsidR="00290849" w:rsidRPr="003F77A5">
        <w:rPr>
          <w:rFonts w:ascii="Gandhari Unicode" w:hAnsi="Gandhari Unicode" w:cs="Times New Roman"/>
          <w:b/>
          <w:color w:val="auto"/>
          <w:sz w:val="28"/>
          <w:szCs w:val="28"/>
          <w:lang w:bidi="th-TH"/>
        </w:rPr>
        <w:t>]</w:t>
      </w:r>
    </w:p>
    <w:p w:rsidR="00823F35" w:rsidRPr="00823F35" w:rsidRDefault="00823F35" w:rsidP="00823F35">
      <w:pPr>
        <w:pStyle w:val="ListParagraph"/>
        <w:numPr>
          <w:ilvl w:val="0"/>
          <w:numId w:val="1"/>
        </w:numPr>
        <w:spacing w:line="288" w:lineRule="auto"/>
        <w:jc w:val="both"/>
        <w:rPr>
          <w:rFonts w:ascii="Gandhari Unicode" w:hAnsi="Gandhari Unicode" w:cs="Times New Roman"/>
          <w:b/>
          <w:color w:val="auto"/>
          <w:sz w:val="28"/>
          <w:szCs w:val="28"/>
          <w:lang w:bidi="th-TH"/>
        </w:rPr>
      </w:pPr>
      <w:r>
        <w:rPr>
          <w:rStyle w:val="apple-style-span"/>
          <w:rFonts w:ascii="Gandhari Unicode" w:hAnsi="Gandhari Unicode" w:cs="Times New Roman"/>
          <w:b/>
          <w:color w:val="auto"/>
          <w:sz w:val="24"/>
          <w:szCs w:val="24"/>
        </w:rPr>
        <w:t>The notion of a permanent self and suffering</w:t>
      </w:r>
    </w:p>
    <w:p w:rsidR="00B47FD0" w:rsidRPr="003F77A5" w:rsidRDefault="006B7D71" w:rsidP="00FD3314">
      <w:pPr>
        <w:pStyle w:val="ListParagraph"/>
        <w:numPr>
          <w:ilvl w:val="0"/>
          <w:numId w:val="1"/>
        </w:numPr>
        <w:spacing w:line="288" w:lineRule="auto"/>
        <w:jc w:val="both"/>
        <w:rPr>
          <w:rStyle w:val="apple-style-span"/>
          <w:rFonts w:ascii="Gandhari Unicode" w:hAnsi="Gandhari Unicode" w:cs="Times New Roman"/>
          <w:b/>
          <w:color w:val="auto"/>
          <w:sz w:val="24"/>
          <w:szCs w:val="24"/>
        </w:rPr>
      </w:pPr>
      <w:r w:rsidRPr="003F77A5">
        <w:rPr>
          <w:rStyle w:val="apple-style-span"/>
          <w:rFonts w:ascii="Gandhari Unicode" w:hAnsi="Gandhari Unicode" w:cs="Times New Roman"/>
          <w:b/>
          <w:color w:val="auto"/>
          <w:sz w:val="24"/>
          <w:szCs w:val="24"/>
        </w:rPr>
        <w:t xml:space="preserve">An analysis </w:t>
      </w:r>
      <w:r w:rsidR="00B47FD0" w:rsidRPr="003F77A5">
        <w:rPr>
          <w:rStyle w:val="apple-style-span"/>
          <w:rFonts w:ascii="Gandhari Unicode" w:hAnsi="Gandhari Unicode" w:cs="Times New Roman"/>
          <w:b/>
          <w:color w:val="auto"/>
          <w:sz w:val="24"/>
          <w:szCs w:val="24"/>
        </w:rPr>
        <w:t>of physical feeling (</w:t>
      </w:r>
      <w:proofErr w:type="spellStart"/>
      <w:r w:rsidR="00B47FD0" w:rsidRPr="003F77A5">
        <w:rPr>
          <w:rStyle w:val="apple-style-span"/>
          <w:rFonts w:ascii="Gandhari Unicode" w:hAnsi="Gandhari Unicode" w:cs="Times New Roman"/>
          <w:b/>
          <w:i/>
          <w:color w:val="auto"/>
          <w:sz w:val="24"/>
          <w:szCs w:val="24"/>
        </w:rPr>
        <w:t>kāyika</w:t>
      </w:r>
      <w:r w:rsidR="00B47FD0" w:rsidRPr="003F77A5">
        <w:rPr>
          <w:rStyle w:val="apple-style-span"/>
          <w:rFonts w:ascii="Gandhari Unicode" w:hAnsi="Gandhari Unicode" w:cs="Times New Roman"/>
          <w:b/>
          <w:color w:val="auto"/>
          <w:sz w:val="24"/>
          <w:szCs w:val="24"/>
        </w:rPr>
        <w:t>-</w:t>
      </w:r>
      <w:r w:rsidR="00B47FD0" w:rsidRPr="003F77A5">
        <w:rPr>
          <w:rStyle w:val="apple-style-span"/>
          <w:rFonts w:ascii="Gandhari Unicode" w:hAnsi="Gandhari Unicode" w:cs="Times New Roman"/>
          <w:b/>
          <w:i/>
          <w:color w:val="auto"/>
          <w:sz w:val="24"/>
          <w:szCs w:val="24"/>
        </w:rPr>
        <w:t>vedanā</w:t>
      </w:r>
      <w:proofErr w:type="spellEnd"/>
      <w:r w:rsidR="00B47FD0" w:rsidRPr="003F77A5">
        <w:rPr>
          <w:rStyle w:val="apple-style-span"/>
          <w:rFonts w:ascii="Gandhari Unicode" w:hAnsi="Gandhari Unicode" w:cs="Times New Roman"/>
          <w:b/>
          <w:color w:val="auto"/>
          <w:sz w:val="24"/>
          <w:szCs w:val="24"/>
        </w:rPr>
        <w:t>) and mental feeling (</w:t>
      </w:r>
      <w:proofErr w:type="spellStart"/>
      <w:r w:rsidR="00B47FD0" w:rsidRPr="003F77A5">
        <w:rPr>
          <w:rStyle w:val="apple-style-span"/>
          <w:rFonts w:ascii="Gandhari Unicode" w:hAnsi="Gandhari Unicode" w:cs="Times New Roman"/>
          <w:b/>
          <w:i/>
          <w:color w:val="auto"/>
          <w:sz w:val="24"/>
          <w:szCs w:val="24"/>
        </w:rPr>
        <w:t>cetasika</w:t>
      </w:r>
      <w:r w:rsidR="00B47FD0" w:rsidRPr="003F77A5">
        <w:rPr>
          <w:rStyle w:val="apple-style-span"/>
          <w:rFonts w:ascii="Gandhari Unicode" w:hAnsi="Gandhari Unicode" w:cs="Times New Roman"/>
          <w:b/>
          <w:color w:val="auto"/>
          <w:sz w:val="24"/>
          <w:szCs w:val="24"/>
        </w:rPr>
        <w:t>-</w:t>
      </w:r>
      <w:r w:rsidR="00B47FD0" w:rsidRPr="003F77A5">
        <w:rPr>
          <w:rStyle w:val="apple-style-span"/>
          <w:rFonts w:ascii="Gandhari Unicode" w:hAnsi="Gandhari Unicode" w:cs="Times New Roman"/>
          <w:b/>
          <w:i/>
          <w:color w:val="auto"/>
          <w:sz w:val="24"/>
          <w:szCs w:val="24"/>
        </w:rPr>
        <w:t>vedanā</w:t>
      </w:r>
      <w:proofErr w:type="spellEnd"/>
      <w:r w:rsidR="00B47FD0" w:rsidRPr="003F77A5">
        <w:rPr>
          <w:rStyle w:val="apple-style-span"/>
          <w:rFonts w:ascii="Gandhari Unicode" w:hAnsi="Gandhari Unicode" w:cs="Times New Roman"/>
          <w:b/>
          <w:color w:val="auto"/>
          <w:sz w:val="24"/>
          <w:szCs w:val="24"/>
        </w:rPr>
        <w:t>)</w:t>
      </w:r>
    </w:p>
    <w:p w:rsidR="00D83F92" w:rsidRPr="00D83F92" w:rsidRDefault="00B47FD0" w:rsidP="00D83F92">
      <w:pPr>
        <w:pStyle w:val="ListParagraph"/>
        <w:numPr>
          <w:ilvl w:val="0"/>
          <w:numId w:val="1"/>
        </w:numPr>
        <w:spacing w:line="360" w:lineRule="auto"/>
        <w:jc w:val="both"/>
        <w:rPr>
          <w:rFonts w:ascii="Gandhari Unicode" w:hAnsi="Gandhari Unicode" w:cs="Times New Roman"/>
          <w:b/>
          <w:color w:val="auto"/>
          <w:sz w:val="28"/>
          <w:szCs w:val="28"/>
          <w:lang w:bidi="th-TH"/>
        </w:rPr>
      </w:pPr>
      <w:r w:rsidRPr="00D83F92">
        <w:rPr>
          <w:rStyle w:val="apple-style-span"/>
          <w:rFonts w:ascii="Gandhari Unicode" w:hAnsi="Gandhari Unicode" w:cs="Times New Roman"/>
          <w:b/>
          <w:color w:val="auto"/>
          <w:sz w:val="24"/>
          <w:szCs w:val="24"/>
        </w:rPr>
        <w:t xml:space="preserve">Physical painful feeling and disease of the </w:t>
      </w:r>
      <w:r w:rsidR="00D83F92">
        <w:rPr>
          <w:rStyle w:val="apple-style-span"/>
          <w:rFonts w:ascii="Gandhari Unicode" w:hAnsi="Gandhari Unicode" w:cs="Times New Roman"/>
          <w:b/>
          <w:color w:val="auto"/>
          <w:sz w:val="24"/>
          <w:szCs w:val="24"/>
        </w:rPr>
        <w:t>Buddha</w:t>
      </w:r>
    </w:p>
    <w:p w:rsidR="003F77A5" w:rsidRPr="003F77A5" w:rsidRDefault="003F77A5" w:rsidP="00E662A0">
      <w:pPr>
        <w:spacing w:line="360" w:lineRule="auto"/>
        <w:jc w:val="both"/>
        <w:rPr>
          <w:rFonts w:ascii="Gandhari Unicode" w:hAnsi="Gandhari Unicode" w:cs="Times New Roman"/>
          <w:b/>
          <w:color w:val="auto"/>
          <w:sz w:val="28"/>
          <w:szCs w:val="28"/>
          <w:lang w:bidi="th-TH"/>
        </w:rPr>
      </w:pPr>
      <w:r w:rsidRPr="003F77A5">
        <w:rPr>
          <w:rFonts w:ascii="Gandhari Unicode" w:hAnsi="Gandhari Unicode" w:cs="Times New Roman"/>
          <w:b/>
          <w:color w:val="auto"/>
          <w:sz w:val="28"/>
          <w:szCs w:val="28"/>
          <w:lang w:bidi="th-TH"/>
        </w:rPr>
        <w:t>Submission Guidelines</w:t>
      </w:r>
    </w:p>
    <w:p w:rsidR="006B7D71" w:rsidRPr="003F77A5" w:rsidRDefault="006B7D71"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3F77A5">
        <w:rPr>
          <w:rFonts w:ascii="Gandhari Unicode" w:hAnsi="Gandhari Unicode" w:cs="Times New Roman"/>
          <w:b/>
          <w:color w:val="auto"/>
          <w:sz w:val="24"/>
          <w:szCs w:val="24"/>
          <w:lang w:bidi="th-TH"/>
        </w:rPr>
        <w:t>The essay must include: Title Page; Introduction; Essay Body; Conclusion; Abbreviations (if any) and</w:t>
      </w:r>
      <w:r w:rsidRPr="003F77A5">
        <w:rPr>
          <w:rFonts w:ascii="Gandhari Unicode" w:hAnsi="Gandhari Unicode" w:cs="Times New Roman"/>
          <w:b/>
          <w:bCs/>
          <w:color w:val="auto"/>
          <w:sz w:val="24"/>
          <w:szCs w:val="24"/>
          <w:lang w:bidi="th-TH"/>
        </w:rPr>
        <w:t xml:space="preserve"> </w:t>
      </w:r>
      <w:r w:rsidRPr="003F77A5">
        <w:rPr>
          <w:rFonts w:ascii="Gandhari Unicode" w:hAnsi="Gandhari Unicode" w:cs="Times New Roman"/>
          <w:b/>
          <w:color w:val="auto"/>
          <w:sz w:val="24"/>
          <w:szCs w:val="24"/>
          <w:lang w:bidi="th-TH"/>
        </w:rPr>
        <w:t>Bibliography</w:t>
      </w:r>
      <w:r w:rsidRPr="003F77A5">
        <w:rPr>
          <w:rFonts w:ascii="Gandhari Unicode" w:hAnsi="Gandhari Unicode" w:cs="Times New Roman"/>
          <w:b/>
          <w:bCs/>
          <w:color w:val="auto"/>
          <w:sz w:val="24"/>
          <w:szCs w:val="24"/>
          <w:lang w:bidi="th-TH"/>
        </w:rPr>
        <w:t>.</w:t>
      </w:r>
    </w:p>
    <w:p w:rsidR="006B7D71" w:rsidRPr="00F404CA" w:rsidRDefault="006B7D71"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F404CA">
        <w:rPr>
          <w:rFonts w:ascii="Gandhari Unicode" w:hAnsi="Gandhari Unicode" w:cs="Times New Roman"/>
          <w:b/>
          <w:color w:val="000022"/>
          <w:sz w:val="24"/>
          <w:szCs w:val="24"/>
        </w:rPr>
        <w:t>Footnotes rather than end notes are to be used.</w:t>
      </w:r>
    </w:p>
    <w:p w:rsidR="006B7D71" w:rsidRPr="003F77A5" w:rsidRDefault="006B7D71"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F404CA">
        <w:rPr>
          <w:rFonts w:ascii="Gandhari Unicode" w:hAnsi="Gandhari Unicode" w:cs="Times New Roman"/>
          <w:b/>
          <w:color w:val="000022"/>
          <w:sz w:val="24"/>
          <w:szCs w:val="24"/>
        </w:rPr>
        <w:t xml:space="preserve">The bibliography is to be complete and formally consistent according to a bibliographical convention of the author's choice. </w:t>
      </w:r>
    </w:p>
    <w:p w:rsidR="006B7D71" w:rsidRPr="003F77A5" w:rsidRDefault="006B7D71"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F404CA">
        <w:rPr>
          <w:rFonts w:ascii="Gandhari Unicode" w:hAnsi="Gandhari Unicode" w:cs="Times New Roman"/>
          <w:b/>
          <w:color w:val="000022"/>
          <w:sz w:val="24"/>
          <w:szCs w:val="24"/>
        </w:rPr>
        <w:t>References to publications in the text and in the footnotes are to be given in author-year format (e.g. "</w:t>
      </w:r>
      <w:r w:rsidR="003F77A5" w:rsidRPr="003F77A5">
        <w:rPr>
          <w:rFonts w:ascii="Gandhari Unicode" w:hAnsi="Gandhari Unicode" w:cs="Times New Roman"/>
          <w:b/>
          <w:color w:val="000022"/>
          <w:sz w:val="24"/>
          <w:szCs w:val="24"/>
        </w:rPr>
        <w:t>Harvey</w:t>
      </w:r>
      <w:r w:rsidRPr="00F404CA">
        <w:rPr>
          <w:rFonts w:ascii="Gandhari Unicode" w:hAnsi="Gandhari Unicode" w:cs="Times New Roman"/>
          <w:b/>
          <w:color w:val="000022"/>
          <w:sz w:val="24"/>
          <w:szCs w:val="24"/>
        </w:rPr>
        <w:t xml:space="preserve"> 1992: 124", "</w:t>
      </w:r>
      <w:r w:rsidR="00FD3314" w:rsidRPr="00FD3314">
        <w:rPr>
          <w:rFonts w:ascii="Gandhari Unicode" w:hAnsi="Gandhari Unicode" w:cs="Times New Roman"/>
          <w:b/>
          <w:color w:val="000022"/>
          <w:sz w:val="24"/>
          <w:szCs w:val="24"/>
        </w:rPr>
        <w:t xml:space="preserve"> </w:t>
      </w:r>
      <w:r w:rsidR="00FD3314" w:rsidRPr="003F77A5">
        <w:rPr>
          <w:rFonts w:ascii="Gandhari Unicode" w:hAnsi="Gandhari Unicode" w:cs="Times New Roman"/>
          <w:b/>
          <w:color w:val="000022"/>
          <w:sz w:val="24"/>
          <w:szCs w:val="24"/>
        </w:rPr>
        <w:t>Harvey</w:t>
      </w:r>
      <w:r w:rsidR="00FD3314" w:rsidRPr="00F404CA">
        <w:rPr>
          <w:rFonts w:ascii="Gandhari Unicode" w:hAnsi="Gandhari Unicode" w:cs="Times New Roman"/>
          <w:b/>
          <w:color w:val="000022"/>
          <w:sz w:val="24"/>
          <w:szCs w:val="24"/>
        </w:rPr>
        <w:t xml:space="preserve"> </w:t>
      </w:r>
      <w:r w:rsidRPr="00F404CA">
        <w:rPr>
          <w:rFonts w:ascii="Gandhari Unicode" w:hAnsi="Gandhari Unicode" w:cs="Times New Roman"/>
          <w:b/>
          <w:color w:val="000022"/>
          <w:sz w:val="24"/>
          <w:szCs w:val="24"/>
        </w:rPr>
        <w:t xml:space="preserve">2001: 125, </w:t>
      </w:r>
      <w:proofErr w:type="gramStart"/>
      <w:r w:rsidRPr="00F404CA">
        <w:rPr>
          <w:rFonts w:ascii="Gandhari Unicode" w:hAnsi="Gandhari Unicode" w:cs="Times New Roman"/>
          <w:b/>
          <w:color w:val="000022"/>
          <w:sz w:val="24"/>
          <w:szCs w:val="24"/>
        </w:rPr>
        <w:t>n.2</w:t>
      </w:r>
      <w:proofErr w:type="gramEnd"/>
      <w:r w:rsidRPr="00F404CA">
        <w:rPr>
          <w:rFonts w:ascii="Gandhari Unicode" w:hAnsi="Gandhari Unicode" w:cs="Times New Roman"/>
          <w:b/>
          <w:color w:val="000022"/>
          <w:sz w:val="24"/>
          <w:szCs w:val="24"/>
        </w:rPr>
        <w:t>").</w:t>
      </w:r>
    </w:p>
    <w:p w:rsidR="006B7D71" w:rsidRPr="003F77A5" w:rsidRDefault="00B47FD0"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3F77A5">
        <w:rPr>
          <w:rFonts w:ascii="Gandhari Unicode" w:hAnsi="Gandhari Unicode" w:cs="Times New Roman"/>
          <w:b/>
          <w:color w:val="auto"/>
          <w:sz w:val="24"/>
          <w:szCs w:val="24"/>
        </w:rPr>
        <w:t xml:space="preserve">In each </w:t>
      </w:r>
      <w:proofErr w:type="spellStart"/>
      <w:r w:rsidRPr="003F77A5">
        <w:rPr>
          <w:rFonts w:ascii="Gandhari Unicode" w:hAnsi="Gandhari Unicode" w:cs="Times New Roman"/>
          <w:b/>
          <w:color w:val="auto"/>
          <w:sz w:val="24"/>
          <w:szCs w:val="24"/>
        </w:rPr>
        <w:t>P</w:t>
      </w:r>
      <w:r w:rsidR="003F77A5">
        <w:rPr>
          <w:rFonts w:ascii="Gandhari Unicode" w:hAnsi="Gandhari Unicode" w:cs="Times New Roman"/>
          <w:b/>
          <w:color w:val="auto"/>
          <w:sz w:val="24"/>
          <w:szCs w:val="24"/>
        </w:rPr>
        <w:t>a</w:t>
      </w:r>
      <w:r w:rsidRPr="003F77A5">
        <w:rPr>
          <w:rFonts w:ascii="Gandhari Unicode" w:hAnsi="Gandhari Unicode" w:cs="Times New Roman"/>
          <w:b/>
          <w:color w:val="auto"/>
          <w:sz w:val="24"/>
          <w:szCs w:val="24"/>
        </w:rPr>
        <w:t>li</w:t>
      </w:r>
      <w:proofErr w:type="spellEnd"/>
      <w:r w:rsidRPr="003F77A5">
        <w:rPr>
          <w:rFonts w:ascii="Gandhari Unicode" w:hAnsi="Gandhari Unicode" w:cs="Times New Roman"/>
          <w:b/>
          <w:color w:val="auto"/>
          <w:sz w:val="24"/>
          <w:szCs w:val="24"/>
        </w:rPr>
        <w:t xml:space="preserve"> Text citation include the first initial letter of the text, vo</w:t>
      </w:r>
      <w:r w:rsidR="003F77A5">
        <w:rPr>
          <w:rFonts w:ascii="Gandhari Unicode" w:hAnsi="Gandhari Unicode" w:cs="Times New Roman"/>
          <w:b/>
          <w:color w:val="auto"/>
          <w:sz w:val="24"/>
          <w:szCs w:val="24"/>
        </w:rPr>
        <w:t xml:space="preserve">lume and page. For example: </w:t>
      </w:r>
      <w:proofErr w:type="gramStart"/>
      <w:r w:rsidR="003F77A5">
        <w:rPr>
          <w:rFonts w:ascii="Gandhari Unicode" w:hAnsi="Gandhari Unicode" w:cs="Times New Roman"/>
          <w:b/>
          <w:color w:val="auto"/>
          <w:sz w:val="24"/>
          <w:szCs w:val="24"/>
        </w:rPr>
        <w:t>A</w:t>
      </w:r>
      <w:proofErr w:type="gramEnd"/>
      <w:r w:rsidR="003F77A5">
        <w:rPr>
          <w:rFonts w:ascii="Gandhari Unicode" w:hAnsi="Gandhari Unicode" w:cs="Times New Roman"/>
          <w:b/>
          <w:color w:val="auto"/>
          <w:sz w:val="24"/>
          <w:szCs w:val="24"/>
        </w:rPr>
        <w:t xml:space="preserve"> I </w:t>
      </w:r>
      <w:r w:rsidRPr="003F77A5">
        <w:rPr>
          <w:rFonts w:ascii="Gandhari Unicode" w:hAnsi="Gandhari Unicode" w:cs="Times New Roman"/>
          <w:b/>
          <w:color w:val="auto"/>
          <w:sz w:val="24"/>
          <w:szCs w:val="24"/>
        </w:rPr>
        <w:t xml:space="preserve">20. </w:t>
      </w:r>
    </w:p>
    <w:p w:rsidR="006C708F" w:rsidRPr="003F77A5" w:rsidRDefault="006C708F"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3F77A5">
        <w:rPr>
          <w:rFonts w:ascii="Gandhari Unicode" w:hAnsi="Gandhari Unicode" w:cs="Times New Roman"/>
          <w:b/>
          <w:color w:val="auto"/>
          <w:sz w:val="24"/>
          <w:szCs w:val="24"/>
        </w:rPr>
        <w:t xml:space="preserve">Essay will normally be over </w:t>
      </w:r>
      <w:r w:rsidR="00823F35">
        <w:rPr>
          <w:rFonts w:ascii="Gandhari Unicode" w:hAnsi="Gandhari Unicode" w:cs="Times New Roman"/>
          <w:b/>
          <w:color w:val="auto"/>
          <w:sz w:val="24"/>
          <w:szCs w:val="24"/>
        </w:rPr>
        <w:t>3,000 words (6.7</w:t>
      </w:r>
      <w:r w:rsidRPr="003F77A5">
        <w:rPr>
          <w:rFonts w:ascii="Gandhari Unicode" w:hAnsi="Gandhari Unicode" w:cs="Times New Roman"/>
          <w:b/>
          <w:color w:val="auto"/>
          <w:sz w:val="24"/>
          <w:szCs w:val="24"/>
        </w:rPr>
        <w:t xml:space="preserve"> pages) but not exceeding </w:t>
      </w:r>
      <w:r w:rsidR="00823F35">
        <w:rPr>
          <w:rFonts w:ascii="Gandhari Unicode" w:hAnsi="Gandhari Unicode" w:cs="Times New Roman"/>
          <w:b/>
          <w:color w:val="auto"/>
          <w:sz w:val="24"/>
          <w:szCs w:val="24"/>
        </w:rPr>
        <w:t>4</w:t>
      </w:r>
      <w:r w:rsidRPr="003F77A5">
        <w:rPr>
          <w:rFonts w:ascii="Gandhari Unicode" w:hAnsi="Gandhari Unicode" w:cs="Times New Roman"/>
          <w:b/>
          <w:color w:val="auto"/>
          <w:sz w:val="24"/>
          <w:szCs w:val="24"/>
        </w:rPr>
        <w:t>,</w:t>
      </w:r>
      <w:r w:rsidR="00823F35">
        <w:rPr>
          <w:rFonts w:ascii="Gandhari Unicode" w:hAnsi="Gandhari Unicode" w:cs="Times New Roman"/>
          <w:b/>
          <w:color w:val="auto"/>
          <w:sz w:val="24"/>
          <w:szCs w:val="24"/>
        </w:rPr>
        <w:t>5</w:t>
      </w:r>
      <w:r w:rsidRPr="003F77A5">
        <w:rPr>
          <w:rFonts w:ascii="Gandhari Unicode" w:hAnsi="Gandhari Unicode" w:cs="Times New Roman"/>
          <w:b/>
          <w:color w:val="auto"/>
          <w:sz w:val="24"/>
          <w:szCs w:val="24"/>
        </w:rPr>
        <w:t>00 words (</w:t>
      </w:r>
      <w:r w:rsidR="00823F35">
        <w:rPr>
          <w:rFonts w:ascii="Gandhari Unicode" w:hAnsi="Gandhari Unicode" w:cs="Times New Roman"/>
          <w:b/>
          <w:color w:val="auto"/>
          <w:sz w:val="24"/>
          <w:szCs w:val="24"/>
        </w:rPr>
        <w:t>10</w:t>
      </w:r>
      <w:r w:rsidRPr="003F77A5">
        <w:rPr>
          <w:rFonts w:ascii="Gandhari Unicode" w:hAnsi="Gandhari Unicode" w:cs="Times New Roman"/>
          <w:b/>
          <w:color w:val="auto"/>
          <w:sz w:val="24"/>
          <w:szCs w:val="24"/>
        </w:rPr>
        <w:t xml:space="preserve"> pages).</w:t>
      </w:r>
    </w:p>
    <w:p w:rsidR="003F77A5" w:rsidRPr="00FD3314" w:rsidRDefault="003F77A5"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rPr>
      </w:pPr>
      <w:r w:rsidRPr="003F77A5">
        <w:rPr>
          <w:rFonts w:ascii="Gandhari Unicode" w:hAnsi="Gandhari Unicode" w:cs="Times New Roman"/>
          <w:b/>
          <w:spacing w:val="-2"/>
          <w:sz w:val="24"/>
          <w:szCs w:val="24"/>
          <w:shd w:val="clear" w:color="auto" w:fill="FFFFFF"/>
        </w:rPr>
        <w:t>Essay should be printed on one side of A4 paper.</w:t>
      </w:r>
    </w:p>
    <w:p w:rsidR="00FD3314" w:rsidRPr="00FD3314" w:rsidRDefault="00FD3314" w:rsidP="00E662A0">
      <w:pPr>
        <w:numPr>
          <w:ilvl w:val="0"/>
          <w:numId w:val="2"/>
        </w:numPr>
        <w:shd w:val="clear" w:color="auto" w:fill="FFFFFF"/>
        <w:spacing w:before="100" w:beforeAutospacing="1" w:after="100" w:afterAutospacing="1" w:line="360" w:lineRule="auto"/>
        <w:jc w:val="both"/>
        <w:rPr>
          <w:rFonts w:ascii="Gandhari Unicode" w:hAnsi="Gandhari Unicode" w:cs="Times New Roman"/>
          <w:b/>
          <w:color w:val="000022"/>
          <w:sz w:val="24"/>
          <w:szCs w:val="24"/>
          <w:u w:val="single"/>
        </w:rPr>
      </w:pPr>
      <w:r w:rsidRPr="003F77A5">
        <w:rPr>
          <w:rFonts w:ascii="Gandhari Unicode" w:hAnsi="Gandhari Unicode" w:cs="Times New Roman"/>
          <w:b/>
          <w:spacing w:val="-2"/>
          <w:sz w:val="24"/>
          <w:szCs w:val="24"/>
          <w:shd w:val="clear" w:color="auto" w:fill="FFFFFF"/>
        </w:rPr>
        <w:t xml:space="preserve">Essay should be </w:t>
      </w:r>
      <w:r>
        <w:rPr>
          <w:rFonts w:ascii="Gandhari Unicode" w:hAnsi="Gandhari Unicode" w:cs="Times New Roman"/>
          <w:b/>
          <w:spacing w:val="-2"/>
          <w:sz w:val="24"/>
          <w:szCs w:val="24"/>
          <w:shd w:val="clear" w:color="auto" w:fill="FFFFFF"/>
        </w:rPr>
        <w:t xml:space="preserve">submitted to the lecturer by </w:t>
      </w:r>
      <w:r w:rsidRPr="00FD3314">
        <w:rPr>
          <w:rFonts w:ascii="Gandhari Unicode" w:hAnsi="Gandhari Unicode" w:cs="Times New Roman"/>
          <w:b/>
          <w:spacing w:val="-2"/>
          <w:sz w:val="24"/>
          <w:szCs w:val="24"/>
          <w:u w:val="single"/>
          <w:shd w:val="clear" w:color="auto" w:fill="FFFFFF"/>
        </w:rPr>
        <w:t>31 March, 2015</w:t>
      </w:r>
    </w:p>
    <w:p w:rsidR="00C61C9F" w:rsidRDefault="00B47FD0" w:rsidP="00E662A0">
      <w:pPr>
        <w:shd w:val="clear" w:color="auto" w:fill="FFFFFF"/>
        <w:spacing w:before="100" w:beforeAutospacing="1" w:after="100" w:afterAutospacing="1" w:line="288" w:lineRule="auto"/>
        <w:ind w:left="360"/>
        <w:jc w:val="both"/>
        <w:rPr>
          <w:rFonts w:ascii="Gandhari Unicode" w:hAnsi="Gandhari Unicode" w:cs="Times New Roman"/>
          <w:b/>
          <w:color w:val="auto"/>
          <w:sz w:val="24"/>
          <w:szCs w:val="24"/>
        </w:rPr>
      </w:pPr>
      <w:r w:rsidRPr="003F77A5">
        <w:rPr>
          <w:rFonts w:ascii="Gandhari Unicode" w:hAnsi="Gandhari Unicode" w:cs="Times New Roman"/>
          <w:b/>
          <w:color w:val="auto"/>
          <w:sz w:val="24"/>
          <w:szCs w:val="24"/>
        </w:rPr>
        <w:t xml:space="preserve">Assignment essay are intended to familiarize you with the readings, encourage you to develop your skills in reasoning, and reflect on philosophical and religious issues in different cultural contexts and from a variety of perspectives. </w:t>
      </w:r>
      <w:r w:rsidR="00FD3314">
        <w:rPr>
          <w:rFonts w:ascii="Gandhari Unicode" w:hAnsi="Gandhari Unicode" w:cs="Times New Roman"/>
          <w:b/>
          <w:color w:val="auto"/>
          <w:sz w:val="24"/>
          <w:szCs w:val="24"/>
        </w:rPr>
        <w:t>Therefore, t</w:t>
      </w:r>
      <w:r w:rsidR="003F77A5" w:rsidRPr="003F77A5">
        <w:rPr>
          <w:rFonts w:ascii="Gandhari Unicode" w:hAnsi="Gandhari Unicode" w:cs="Times New Roman"/>
          <w:b/>
          <w:color w:val="auto"/>
          <w:sz w:val="24"/>
          <w:szCs w:val="24"/>
        </w:rPr>
        <w:t>he essay should be philosophical in nature with its sources and argument grounded in the Buddhist tradition.</w:t>
      </w:r>
      <w:r w:rsidR="003F77A5">
        <w:rPr>
          <w:rFonts w:ascii="Gandhari Unicode" w:hAnsi="Gandhari Unicode" w:cs="Times New Roman"/>
          <w:b/>
          <w:color w:val="000022"/>
          <w:sz w:val="24"/>
          <w:szCs w:val="24"/>
        </w:rPr>
        <w:t xml:space="preserve"> </w:t>
      </w:r>
      <w:r w:rsidRPr="003F77A5">
        <w:rPr>
          <w:rFonts w:ascii="Gandhari Unicode" w:hAnsi="Gandhari Unicode" w:cs="Times New Roman"/>
          <w:b/>
          <w:color w:val="auto"/>
          <w:sz w:val="24"/>
          <w:szCs w:val="24"/>
        </w:rPr>
        <w:t xml:space="preserve">It is better to do this directly than use </w:t>
      </w:r>
      <w:r w:rsidRPr="00D83F92">
        <w:rPr>
          <w:rFonts w:ascii="Gandhari Unicode" w:hAnsi="Gandhari Unicode" w:cs="Times New Roman"/>
          <w:b/>
          <w:color w:val="auto"/>
          <w:sz w:val="24"/>
          <w:szCs w:val="24"/>
        </w:rPr>
        <w:t>unreliable</w:t>
      </w:r>
      <w:r w:rsidRPr="00D83F92">
        <w:rPr>
          <w:rFonts w:ascii="Gandhari Unicode" w:hAnsi="Gandhari Unicode" w:cs="Times New Roman"/>
          <w:b/>
          <w:color w:val="auto"/>
          <w:sz w:val="24"/>
          <w:szCs w:val="24"/>
          <w:u w:val="single"/>
        </w:rPr>
        <w:t xml:space="preserve"> </w:t>
      </w:r>
      <w:r w:rsidRPr="00D83F92">
        <w:rPr>
          <w:rFonts w:ascii="Gandhari Unicode" w:hAnsi="Gandhari Unicode" w:cs="Times New Roman"/>
          <w:b/>
          <w:color w:val="auto"/>
          <w:sz w:val="24"/>
          <w:szCs w:val="24"/>
        </w:rPr>
        <w:t>sources</w:t>
      </w:r>
      <w:r w:rsidRPr="003F77A5">
        <w:rPr>
          <w:rFonts w:ascii="Gandhari Unicode" w:hAnsi="Gandhari Unicode" w:cs="Times New Roman"/>
          <w:b/>
          <w:color w:val="auto"/>
          <w:sz w:val="24"/>
          <w:szCs w:val="24"/>
        </w:rPr>
        <w:t xml:space="preserve"> on the internet. Please note that</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your own thinking and writing</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should be more</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critical, engaged, precise, and it should be</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your own</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on the basis of</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 xml:space="preserve">the </w:t>
      </w:r>
      <w:proofErr w:type="spellStart"/>
      <w:r w:rsidR="006B7D71" w:rsidRPr="003F77A5">
        <w:rPr>
          <w:rFonts w:ascii="Gandhari Unicode" w:hAnsi="Gandhari Unicode" w:cs="Times New Roman"/>
          <w:b/>
          <w:color w:val="auto"/>
          <w:sz w:val="24"/>
          <w:szCs w:val="24"/>
        </w:rPr>
        <w:t>Pali</w:t>
      </w:r>
      <w:proofErr w:type="spellEnd"/>
      <w:r w:rsidR="006B7D71" w:rsidRPr="003F77A5">
        <w:rPr>
          <w:rFonts w:ascii="Gandhari Unicode" w:hAnsi="Gandhari Unicode" w:cs="Times New Roman"/>
          <w:b/>
          <w:color w:val="auto"/>
          <w:sz w:val="24"/>
          <w:szCs w:val="24"/>
        </w:rPr>
        <w:t xml:space="preserve"> </w:t>
      </w:r>
      <w:r w:rsidRPr="003F77A5">
        <w:rPr>
          <w:rFonts w:ascii="Gandhari Unicode" w:hAnsi="Gandhari Unicode" w:cs="Times New Roman"/>
          <w:b/>
          <w:color w:val="auto"/>
          <w:sz w:val="24"/>
          <w:szCs w:val="24"/>
        </w:rPr>
        <w:t>text</w:t>
      </w:r>
      <w:r w:rsidRPr="003F77A5">
        <w:rPr>
          <w:rStyle w:val="apple-converted-space"/>
          <w:rFonts w:ascii="Gandhari Unicode" w:hAnsi="Gandhari Unicode" w:cs="Times New Roman"/>
          <w:b/>
          <w:color w:val="auto"/>
          <w:sz w:val="24"/>
          <w:szCs w:val="24"/>
        </w:rPr>
        <w:t> </w:t>
      </w:r>
      <w:r w:rsidRPr="003F77A5">
        <w:rPr>
          <w:rFonts w:ascii="Gandhari Unicode" w:hAnsi="Gandhari Unicode" w:cs="Times New Roman"/>
          <w:b/>
          <w:color w:val="auto"/>
          <w:sz w:val="24"/>
          <w:szCs w:val="24"/>
        </w:rPr>
        <w:t xml:space="preserve">and </w:t>
      </w:r>
      <w:r w:rsidR="006B7D71" w:rsidRPr="003F77A5">
        <w:rPr>
          <w:rFonts w:ascii="Gandhari Unicode" w:hAnsi="Gandhari Unicode" w:cs="Times New Roman"/>
          <w:b/>
          <w:color w:val="auto"/>
          <w:sz w:val="24"/>
          <w:szCs w:val="24"/>
        </w:rPr>
        <w:t>secondary literatures</w:t>
      </w:r>
      <w:r w:rsidRPr="003F77A5">
        <w:rPr>
          <w:rFonts w:ascii="Gandhari Unicode" w:hAnsi="Gandhari Unicode" w:cs="Times New Roman"/>
          <w:b/>
          <w:color w:val="auto"/>
          <w:sz w:val="24"/>
          <w:szCs w:val="24"/>
        </w:rPr>
        <w:t xml:space="preserve">. </w:t>
      </w:r>
    </w:p>
    <w:p w:rsidR="00E662A0" w:rsidRPr="00E662A0" w:rsidRDefault="00E662A0" w:rsidP="00E662A0">
      <w:pPr>
        <w:spacing w:line="288" w:lineRule="auto"/>
        <w:ind w:left="5040" w:firstLine="720"/>
        <w:jc w:val="center"/>
        <w:rPr>
          <w:rFonts w:ascii="Gandhari Unicode" w:hAnsi="Gandhari Unicode" w:cs="Times New Roman"/>
          <w:b/>
          <w:color w:val="auto"/>
          <w:sz w:val="28"/>
          <w:szCs w:val="28"/>
          <w:lang w:val="en-GB" w:bidi="th-TH"/>
        </w:rPr>
      </w:pPr>
      <w:r>
        <w:rPr>
          <w:rFonts w:ascii="Gandhari Unicode" w:hAnsi="Gandhari Unicode" w:cs="Times New Roman"/>
          <w:b/>
          <w:color w:val="auto"/>
          <w:sz w:val="28"/>
          <w:szCs w:val="28"/>
          <w:lang w:val="en-GB" w:bidi="th-TH"/>
        </w:rPr>
        <w:t xml:space="preserve">Lecturer: Ven. </w:t>
      </w:r>
      <w:proofErr w:type="spellStart"/>
      <w:r>
        <w:rPr>
          <w:rFonts w:ascii="Gandhari Unicode" w:hAnsi="Gandhari Unicode" w:cs="Times New Roman"/>
          <w:b/>
          <w:color w:val="auto"/>
          <w:sz w:val="28"/>
          <w:szCs w:val="28"/>
          <w:lang w:val="en-GB" w:bidi="th-TH"/>
        </w:rPr>
        <w:t>Sumanacara</w:t>
      </w:r>
      <w:proofErr w:type="spellEnd"/>
    </w:p>
    <w:sectPr w:rsidR="00E662A0" w:rsidRPr="00E6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EMJ">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Gandhari Unicode">
    <w:panose1 w:val="02000503060000020004"/>
    <w:charset w:val="00"/>
    <w:family w:val="auto"/>
    <w:pitch w:val="variable"/>
    <w:sig w:usb0="E00002F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883"/>
    <w:multiLevelType w:val="multilevel"/>
    <w:tmpl w:val="D7F4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83E50"/>
    <w:multiLevelType w:val="hybridMultilevel"/>
    <w:tmpl w:val="2054A2AE"/>
    <w:lvl w:ilvl="0" w:tplc="B2B4425C">
      <w:start w:val="1"/>
      <w:numFmt w:val="lowerRoman"/>
      <w:lvlText w:val="(%1)"/>
      <w:lvlJc w:val="left"/>
      <w:pPr>
        <w:ind w:left="1321" w:hanging="720"/>
      </w:pPr>
      <w:rPr>
        <w:rFonts w:cs="Tahoma"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0"/>
    <w:rsid w:val="000F6FF0"/>
    <w:rsid w:val="00290849"/>
    <w:rsid w:val="003F77A5"/>
    <w:rsid w:val="005B11E0"/>
    <w:rsid w:val="005D0975"/>
    <w:rsid w:val="00603534"/>
    <w:rsid w:val="006B7D71"/>
    <w:rsid w:val="006C708F"/>
    <w:rsid w:val="00823F35"/>
    <w:rsid w:val="00A06C15"/>
    <w:rsid w:val="00AA0352"/>
    <w:rsid w:val="00B47FD0"/>
    <w:rsid w:val="00C61C9F"/>
    <w:rsid w:val="00CC47F8"/>
    <w:rsid w:val="00D83F92"/>
    <w:rsid w:val="00DA7972"/>
    <w:rsid w:val="00E04C16"/>
    <w:rsid w:val="00E5385C"/>
    <w:rsid w:val="00E662A0"/>
    <w:rsid w:val="00FD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D0"/>
    <w:pPr>
      <w:spacing w:after="0" w:line="240" w:lineRule="auto"/>
    </w:pPr>
    <w:rPr>
      <w:rFonts w:ascii="SutonnyEMJ" w:eastAsia="Times New Roman" w:hAnsi="SutonnyEMJ" w:cs="Angsana New"/>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FD0"/>
  </w:style>
  <w:style w:type="character" w:customStyle="1" w:styleId="apple-style-span">
    <w:name w:val="apple-style-span"/>
    <w:basedOn w:val="DefaultParagraphFont"/>
    <w:rsid w:val="00B47FD0"/>
  </w:style>
  <w:style w:type="paragraph" w:styleId="ListParagraph">
    <w:name w:val="List Paragraph"/>
    <w:basedOn w:val="Normal"/>
    <w:uiPriority w:val="34"/>
    <w:qFormat/>
    <w:rsid w:val="00B4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D0"/>
    <w:pPr>
      <w:spacing w:after="0" w:line="240" w:lineRule="auto"/>
    </w:pPr>
    <w:rPr>
      <w:rFonts w:ascii="SutonnyEMJ" w:eastAsia="Times New Roman" w:hAnsi="SutonnyEMJ" w:cs="Angsana New"/>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FD0"/>
  </w:style>
  <w:style w:type="character" w:customStyle="1" w:styleId="apple-style-span">
    <w:name w:val="apple-style-span"/>
    <w:basedOn w:val="DefaultParagraphFont"/>
    <w:rsid w:val="00B47FD0"/>
  </w:style>
  <w:style w:type="paragraph" w:styleId="ListParagraph">
    <w:name w:val="List Paragraph"/>
    <w:basedOn w:val="Normal"/>
    <w:uiPriority w:val="34"/>
    <w:qFormat/>
    <w:rsid w:val="00B4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6</cp:revision>
  <cp:lastPrinted>2015-02-23T12:02:00Z</cp:lastPrinted>
  <dcterms:created xsi:type="dcterms:W3CDTF">2015-02-23T10:16:00Z</dcterms:created>
  <dcterms:modified xsi:type="dcterms:W3CDTF">2015-02-23T13:27:00Z</dcterms:modified>
</cp:coreProperties>
</file>